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F0A7" w14:textId="694C2CAE" w:rsidR="00A10613" w:rsidRPr="00E06405" w:rsidRDefault="00E85936" w:rsidP="00A10613">
      <w:r w:rsidRPr="00E06405">
        <w:rPr>
          <w:lang w:bidi="en-US"/>
        </w:rPr>
        <w:t>Version 1.1.</w:t>
      </w:r>
      <w:r w:rsidR="000B3D59">
        <w:rPr>
          <w:lang w:bidi="en-US"/>
        </w:rPr>
        <w:t>7</w:t>
      </w:r>
      <w:r w:rsidRPr="00E06405">
        <w:rPr>
          <w:lang w:bidi="en-US"/>
        </w:rPr>
        <w:t>.0.</w:t>
      </w:r>
      <w:r w:rsidR="000B3D59">
        <w:rPr>
          <w:lang w:bidi="en-US"/>
        </w:rPr>
        <w:t>0</w:t>
      </w:r>
      <w:r w:rsidRPr="00E06405">
        <w:rPr>
          <w:lang w:bidi="en-US"/>
        </w:rPr>
        <w:t xml:space="preserve"> includes the following changes:</w:t>
      </w:r>
    </w:p>
    <w:p w14:paraId="6B69E8A9" w14:textId="77777777" w:rsidR="00C832A3" w:rsidRPr="000855FA" w:rsidRDefault="00E85936" w:rsidP="00C832A3">
      <w:pPr>
        <w:shd w:val="clear" w:color="auto" w:fill="FFFFFF"/>
        <w:rPr>
          <w:rFonts w:cstheme="minorHAnsi"/>
        </w:rPr>
      </w:pPr>
      <w:r w:rsidRPr="000855FA">
        <w:rPr>
          <w:rFonts w:cstheme="minorHAnsi"/>
          <w:lang w:bidi="en-US"/>
        </w:rPr>
        <w:t>Corrections:</w:t>
      </w:r>
    </w:p>
    <w:p w14:paraId="6F954826" w14:textId="0A1B9752" w:rsidR="00185192" w:rsidRDefault="00185192" w:rsidP="00C832A3">
      <w:pPr>
        <w:pStyle w:val="Odstavecseseznamem"/>
        <w:numPr>
          <w:ilvl w:val="0"/>
          <w:numId w:val="4"/>
        </w:numPr>
        <w:shd w:val="clear" w:color="auto" w:fill="FFFFFF"/>
        <w:rPr>
          <w:rFonts w:cstheme="minorHAnsi"/>
        </w:rPr>
      </w:pPr>
      <w:r>
        <w:rPr>
          <w:rFonts w:cstheme="minorHAnsi"/>
        </w:rPr>
        <w:t>Switch unlocking in the bistable mode</w:t>
      </w:r>
    </w:p>
    <w:p w14:paraId="064EA5DC" w14:textId="0FFE3682" w:rsidR="00185192" w:rsidRDefault="00185192" w:rsidP="00C832A3">
      <w:pPr>
        <w:pStyle w:val="Odstavecseseznamem"/>
        <w:numPr>
          <w:ilvl w:val="0"/>
          <w:numId w:val="4"/>
        </w:numPr>
        <w:shd w:val="clear" w:color="auto" w:fill="FFFFFF"/>
        <w:rPr>
          <w:rFonts w:cstheme="minorHAnsi"/>
        </w:rPr>
      </w:pPr>
      <w:r>
        <w:rPr>
          <w:rFonts w:cstheme="minorHAnsi"/>
          <w:lang w:bidi="en-US"/>
        </w:rPr>
        <w:t>Compatibility with the Korean localization of Windows 7</w:t>
      </w:r>
    </w:p>
    <w:p w14:paraId="267DE26F" w14:textId="3BF74164" w:rsidR="00185192" w:rsidRDefault="00185192" w:rsidP="00C832A3">
      <w:pPr>
        <w:pStyle w:val="Odstavecseseznamem"/>
        <w:numPr>
          <w:ilvl w:val="0"/>
          <w:numId w:val="4"/>
        </w:numPr>
        <w:shd w:val="clear" w:color="auto" w:fill="FFFFFF"/>
        <w:rPr>
          <w:rFonts w:cstheme="minorHAnsi"/>
        </w:rPr>
      </w:pPr>
      <w:r>
        <w:rPr>
          <w:rFonts w:cstheme="minorHAnsi"/>
          <w:lang w:bidi="en-US"/>
        </w:rPr>
        <w:t>Adjusted fps configuration</w:t>
      </w:r>
    </w:p>
    <w:p w14:paraId="17946C34" w14:textId="208EE55C" w:rsidR="00605112" w:rsidRPr="00605112" w:rsidRDefault="00605112" w:rsidP="00605112">
      <w:pPr>
        <w:pStyle w:val="Odstavecseseznamem"/>
        <w:numPr>
          <w:ilvl w:val="0"/>
          <w:numId w:val="4"/>
        </w:numPr>
        <w:shd w:val="clear" w:color="auto" w:fill="FFFFFF"/>
        <w:rPr>
          <w:rFonts w:cstheme="minorHAnsi"/>
        </w:rPr>
      </w:pPr>
      <w:bookmarkStart w:id="0" w:name="_Hlk94802244"/>
      <w:r>
        <w:rPr>
          <w:rFonts w:cstheme="minorHAnsi"/>
        </w:rPr>
        <w:t xml:space="preserve">Security update of the </w:t>
      </w:r>
      <w:r w:rsidRPr="00605112">
        <w:rPr>
          <w:rFonts w:cstheme="minorHAnsi"/>
        </w:rPr>
        <w:t>Apache log4net version 2.0.1</w:t>
      </w:r>
      <w:r>
        <w:rPr>
          <w:rFonts w:cstheme="minorHAnsi"/>
        </w:rPr>
        <w:t>2</w:t>
      </w:r>
    </w:p>
    <w:p w14:paraId="27FDBE76" w14:textId="69D7B680" w:rsidR="002C2390" w:rsidRDefault="002C2390" w:rsidP="002C2390">
      <w:r>
        <w:rPr>
          <w:lang w:bidi="en-US"/>
        </w:rPr>
        <w:t>The app</w:t>
      </w:r>
      <w:bookmarkEnd w:id="0"/>
      <w:r>
        <w:rPr>
          <w:lang w:bidi="en-US"/>
        </w:rPr>
        <w:t>lication requires PowerShell 5.0 to work correctly where the latest 2N IP Eye version is installed on Windows 7 PCs. Make sure that it is installed in your PC unless installed before.</w:t>
      </w:r>
    </w:p>
    <w:p w14:paraId="49A6A004" w14:textId="670C98F4" w:rsidR="00EA3EF9" w:rsidRDefault="00EA3EF9" w:rsidP="002072C6">
      <w:r>
        <w:rPr>
          <w:lang w:bidi="en-US"/>
        </w:rPr>
        <w:t xml:space="preserve">The </w:t>
      </w:r>
      <w:r w:rsidR="00066726">
        <w:rPr>
          <w:lang w:bidi="en-US"/>
        </w:rPr>
        <w:t xml:space="preserve">2N </w:t>
      </w:r>
      <w:r>
        <w:rPr>
          <w:lang w:bidi="en-US"/>
        </w:rPr>
        <w:t>IP Eye version</w:t>
      </w:r>
      <w:r w:rsidR="00066726">
        <w:rPr>
          <w:lang w:bidi="en-US"/>
        </w:rPr>
        <w:t xml:space="preserve"> 1.1.7.0.0</w:t>
      </w:r>
      <w:r>
        <w:rPr>
          <w:lang w:bidi="en-US"/>
        </w:rPr>
        <w:t xml:space="preserve"> is</w:t>
      </w:r>
      <w:r w:rsidR="002C2390">
        <w:rPr>
          <w:lang w:bidi="en-US"/>
        </w:rPr>
        <w:t xml:space="preserve"> also</w:t>
      </w:r>
      <w:r>
        <w:rPr>
          <w:lang w:bidi="en-US"/>
        </w:rPr>
        <w:t xml:space="preserve"> compatible with Windows 10</w:t>
      </w:r>
      <w:r w:rsidR="00530763">
        <w:rPr>
          <w:lang w:bidi="en-US"/>
        </w:rPr>
        <w:t>,</w:t>
      </w:r>
      <w:r>
        <w:rPr>
          <w:lang w:bidi="en-US"/>
        </w:rPr>
        <w:t xml:space="preserve"> and </w:t>
      </w:r>
      <w:r w:rsidR="0019399C">
        <w:rPr>
          <w:lang w:bidi="en-US"/>
        </w:rPr>
        <w:t xml:space="preserve">Windows </w:t>
      </w:r>
      <w:r>
        <w:rPr>
          <w:lang w:bidi="en-US"/>
        </w:rPr>
        <w:t>11.</w:t>
      </w:r>
    </w:p>
    <w:sectPr w:rsidR="00EA3EF9" w:rsidSect="003D61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587"/>
    <w:multiLevelType w:val="hybridMultilevel"/>
    <w:tmpl w:val="1A962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B862FD"/>
    <w:multiLevelType w:val="hybridMultilevel"/>
    <w:tmpl w:val="95263D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747A15"/>
    <w:multiLevelType w:val="hybridMultilevel"/>
    <w:tmpl w:val="9DECD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F147E"/>
    <w:multiLevelType w:val="hybridMultilevel"/>
    <w:tmpl w:val="D7A44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10613"/>
    <w:rsid w:val="00066726"/>
    <w:rsid w:val="000855FA"/>
    <w:rsid w:val="00097DF9"/>
    <w:rsid w:val="000B3D59"/>
    <w:rsid w:val="000E04BE"/>
    <w:rsid w:val="00185192"/>
    <w:rsid w:val="0019399C"/>
    <w:rsid w:val="001C6B93"/>
    <w:rsid w:val="002072C6"/>
    <w:rsid w:val="002C2390"/>
    <w:rsid w:val="00302E07"/>
    <w:rsid w:val="00324F8C"/>
    <w:rsid w:val="003D6183"/>
    <w:rsid w:val="004C52CC"/>
    <w:rsid w:val="00530763"/>
    <w:rsid w:val="00605112"/>
    <w:rsid w:val="0069355B"/>
    <w:rsid w:val="006E1A7C"/>
    <w:rsid w:val="006E2959"/>
    <w:rsid w:val="00731BB5"/>
    <w:rsid w:val="007A2EA7"/>
    <w:rsid w:val="0085014A"/>
    <w:rsid w:val="008A3018"/>
    <w:rsid w:val="00A10613"/>
    <w:rsid w:val="00A666D9"/>
    <w:rsid w:val="00C832A3"/>
    <w:rsid w:val="00E06405"/>
    <w:rsid w:val="00E85936"/>
    <w:rsid w:val="00E91068"/>
    <w:rsid w:val="00EA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A9F97"/>
  <w15:docId w15:val="{EE1D3507-C8A9-46E8-8138-8D525FD3F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18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106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74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2N TELEKOMUNIKACE a.s.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polakova</dc:creator>
  <cp:lastModifiedBy>Ondřej Sklenář - 2N</cp:lastModifiedBy>
  <cp:revision>9</cp:revision>
  <dcterms:created xsi:type="dcterms:W3CDTF">2018-10-05T11:01:00Z</dcterms:created>
  <dcterms:modified xsi:type="dcterms:W3CDTF">2022-02-03T16:38:00Z</dcterms:modified>
</cp:coreProperties>
</file>